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A95CE3" w:rsidRDefault="00AC2CEB" w:rsidP="00DD2D2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95CE3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A95CE3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Poniedziałek 17.02</w:t>
                            </w:r>
                            <w:r w:rsidRPr="00A95CE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A95CE3" w:rsidRPr="00A95CE3" w:rsidRDefault="00A95CE3" w:rsidP="00A95CE3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Halina Głąb-Bućko (od Doroty i Krystyny Głąb)</w:t>
                            </w:r>
                          </w:p>
                          <w:p w:rsidR="00A95CE3" w:rsidRPr="00A95CE3" w:rsidRDefault="00A95CE3" w:rsidP="00A95CE3">
                            <w:pPr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Helena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Dybulska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(od wnuków: Klaudii, Kamila, Szymona z Przeciszowa)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Antonina Włoszek – greg.16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Wioleta Baraniak w 2 rocz. śmierci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Wtorek 18</w:t>
                            </w:r>
                            <w:r w:rsidRPr="00A95CE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.02.2025</w:t>
                            </w:r>
                          </w:p>
                          <w:p w:rsidR="00A95CE3" w:rsidRPr="00A95CE3" w:rsidRDefault="00A95CE3" w:rsidP="00A95CE3">
                            <w:pPr>
                              <w:tabs>
                                <w:tab w:val="left" w:pos="1261"/>
                              </w:tabs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Krystyna Bracha (od brata Czesława z żoną i rodzinami)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Helena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Dybulska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chrześnicy Bogusławy i Wiesława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Horwat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Antonina Włoszek – greg.17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Halina Głąb-Bućko (od syna Leszka z rodziną)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Środa 19.02.2025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Krystyna Bracha (od córki Jolanty z rodziną)</w:t>
                            </w:r>
                          </w:p>
                          <w:p w:rsidR="00A95CE3" w:rsidRPr="00A95CE3" w:rsidRDefault="00A95CE3" w:rsidP="00A95CE3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Helena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Dybulska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(od Pawła i Magdaleny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Horwat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Antonina Włoszek – greg.18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Halina Głąb-Bućko (od rodziny Frejów z Zasola)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Czwartek 20.02.2025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Helena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Dybulska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Danuty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Boczkaj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i Uli GUNI z rodziną)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</w:t>
                            </w:r>
                            <w:r w:rsidRPr="00A95CE3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.00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O Boże błogosławieństwo, opiekę M.B. Wspomożenia Wiernych dla Mirosławy i Tadeusza z okazji 43 rocz. ślubu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++ Stanisława(f); + Adam; + Piotr BĘGZIAK (od siostry i braci z rodzinami)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Antonina Włoszek – greg.19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7"/>
                                <w:u w:val="single"/>
                                <w:lang w:eastAsia="pl-PL"/>
                              </w:rPr>
                              <w:t xml:space="preserve">Piątek 21.02.2025 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+ Halina Głąb-Bućko (od Mariusza Frej z rodziną)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+ Helena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Dybulska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 (od rodziny Lutyńskich z Głogoczowa)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+ Antonina Włoszek – greg.20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  <w:t>+ Krystyna Bracha (od córki Bożeny z rodziną)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7"/>
                                <w:u w:val="single"/>
                                <w:lang w:eastAsia="pl-PL"/>
                              </w:rPr>
                              <w:t>Sobota 22.02.2025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+ Kazimierz Mroziński w dniu urodzin (od żony i córki)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Antonina Włoszek – greg.21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 +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Romus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 Kram; ++ Rodzice: Krystyna i Antoni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  <w:t xml:space="preserve">+ Helena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  <w:t>Dybulska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  <w:t xml:space="preserve"> (od rodziny Lutyńskich z Dojazdowa)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7"/>
                                <w:u w:val="single"/>
                                <w:lang w:eastAsia="pl-PL"/>
                              </w:rPr>
                              <w:t>23.02.2025 – VII Niedziela Zwykła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+ Apolonia Kulpa w 40 rocz. śmierci; + Franciszek (mąż) – (od córki)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+ Piotr Sobczak w 10 rocz. śmierci (od żony Krystyny, synów: Pawła i Marka z rodzinami)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++ Rodzice: Jadwiga i Józef Żurek</w:t>
                            </w:r>
                          </w:p>
                          <w:p w:rsidR="003B4A37" w:rsidRPr="00A95CE3" w:rsidRDefault="00A95CE3" w:rsidP="00A95CE3">
                            <w:pPr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A95CE3"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A95CE3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Antonina Włoszek – greg.22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A95CE3" w:rsidRDefault="00AC2CEB" w:rsidP="00DD2D24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A95CE3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A95CE3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Poniedziałek 17.02</w:t>
                      </w:r>
                      <w:r w:rsidRPr="00A95CE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.2025</w:t>
                      </w:r>
                    </w:p>
                    <w:p w:rsidR="00A95CE3" w:rsidRPr="00A95CE3" w:rsidRDefault="00A95CE3" w:rsidP="00A95CE3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Halina Głąb-Bućko (od Doroty i Krystyny Głąb)</w:t>
                      </w:r>
                    </w:p>
                    <w:p w:rsidR="00A95CE3" w:rsidRPr="00A95CE3" w:rsidRDefault="00A95CE3" w:rsidP="00A95CE3">
                      <w:pPr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Helena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Dybulska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(od wnuków: Klaudii, Kamila, Szymona z Przeciszowa)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Antonina Włoszek – greg.16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Wioleta Baraniak w 2 rocz. śmierci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Wtorek 18</w:t>
                      </w:r>
                      <w:r w:rsidRPr="00A95CE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.02.2025</w:t>
                      </w:r>
                    </w:p>
                    <w:p w:rsidR="00A95CE3" w:rsidRPr="00A95CE3" w:rsidRDefault="00A95CE3" w:rsidP="00A95CE3">
                      <w:pPr>
                        <w:tabs>
                          <w:tab w:val="left" w:pos="1261"/>
                        </w:tabs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Krystyna Bracha (od brata Czesława z żoną i rodzinami)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Helena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Dybulska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chrześnicy Bogusławy i Wiesława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Horwat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Antonina Włoszek – greg.17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Halina Głąb-Bućko (od syna Leszka z rodziną)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Środa 19.02.2025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Krystyna Bracha (od córki Jolanty z rodziną)</w:t>
                      </w:r>
                    </w:p>
                    <w:p w:rsidR="00A95CE3" w:rsidRPr="00A95CE3" w:rsidRDefault="00A95CE3" w:rsidP="00A95CE3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Helena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Dybulska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(od Pawła i Magdaleny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Horwat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Antonina Włoszek – greg.18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Halina Głąb-Bućko (od rodziny Frejów z Zasola)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Czwartek 20.02.2025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Helena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Dybulska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Danuty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Boczkaj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i Uli GUNI z rodziną)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</w:t>
                      </w:r>
                      <w:r w:rsidRPr="00A95CE3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.00</w:t>
                      </w:r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O Boże błogosławieństwo, opiekę M.B. Wspomożenia Wiernych dla Mirosławy i Tadeusza z okazji 43 rocz. ślubu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++ Stanisława(f); + Adam; + Piotr BĘGZIAK (od siostry i braci z rodzinami)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Antonina Włoszek – greg.19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7"/>
                          <w:u w:val="single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7"/>
                          <w:u w:val="single"/>
                          <w:lang w:eastAsia="pl-PL"/>
                        </w:rPr>
                        <w:t xml:space="preserve">Piątek 21.02.2025 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6.30 </w:t>
                      </w:r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>+ Halina Głąb-Bućko (od Mariusza Frej z rodziną)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 xml:space="preserve">+ Helena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>Dybulska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 xml:space="preserve"> (od rodziny Lutyńskich z Głogoczowa)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>+ Antonina Włoszek – greg.20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  <w:t>+ Krystyna Bracha (od córki Bożeny z rodziną)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7"/>
                          <w:u w:val="single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7"/>
                          <w:u w:val="single"/>
                          <w:lang w:eastAsia="pl-PL"/>
                        </w:rPr>
                        <w:t>Sobota 22.02.2025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6.30 </w:t>
                      </w:r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>+ Kazimierz Mroziński w dniu urodzin (od żony i córki)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  <w:t xml:space="preserve">+ </w:t>
                      </w:r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>Antonina Włoszek – greg.21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>18.00</w:t>
                      </w:r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 xml:space="preserve"> +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>Romus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 xml:space="preserve"> Kram; ++ Rodzice: Krystyna i Antoni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  <w:t xml:space="preserve">+ Helena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  <w:t>Dybulska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  <w:t xml:space="preserve"> (od rodziny Lutyńskich z Dojazdowa)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7"/>
                          <w:u w:val="single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7"/>
                          <w:u w:val="single"/>
                          <w:lang w:eastAsia="pl-PL"/>
                        </w:rPr>
                        <w:t>23.02.2025 – VII Niedziela Zwykła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8.00 </w:t>
                      </w:r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>+ Apolonia Kulpa w 40 rocz. śmierci; + Franciszek (mąż) – (od córki)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10.00 </w:t>
                      </w:r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>+ Piotr Sobczak w 10 rocz. śmierci (od żony Krystyny, synów: Pawła i Marka z rodzinami)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11.30 </w:t>
                      </w:r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>++ Rodzice: Jadwiga i Józef Żurek</w:t>
                      </w:r>
                    </w:p>
                    <w:p w:rsidR="003B4A37" w:rsidRPr="00A95CE3" w:rsidRDefault="00A95CE3" w:rsidP="00A95CE3">
                      <w:pPr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18.00 </w:t>
                      </w:r>
                      <w:r w:rsidRPr="00A95CE3"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  <w:t xml:space="preserve">+ </w:t>
                      </w:r>
                      <w:r w:rsidRPr="00A95CE3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>Antonina Włoszek – greg.22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F8D" w:rsidRPr="00A95CE3" w:rsidRDefault="002A3413" w:rsidP="00801CC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9"/>
                                <w:szCs w:val="19"/>
                                <w:u w:val="single"/>
                              </w:rPr>
                              <w:t>Ogłoszenia Parafialne</w:t>
                            </w:r>
                            <w:r w:rsidR="002E7970" w:rsidRPr="00A95CE3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br/>
                              <w:t>V</w:t>
                            </w:r>
                            <w:r w:rsidR="00A95CE3" w:rsidRPr="00A95CE3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I</w:t>
                            </w:r>
                            <w:r w:rsidR="002E7970" w:rsidRPr="00A95CE3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 xml:space="preserve"> Niedziela Zwykła</w:t>
                            </w:r>
                            <w:r w:rsidR="00801CC3" w:rsidRPr="00A95CE3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 xml:space="preserve">– </w:t>
                            </w:r>
                            <w:r w:rsidR="00A95CE3" w:rsidRPr="00A95CE3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16</w:t>
                            </w:r>
                            <w:r w:rsidR="00801CC3" w:rsidRPr="00A95CE3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.02.</w:t>
                            </w:r>
                            <w:r w:rsidR="00F07168" w:rsidRPr="00A95CE3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202</w:t>
                            </w:r>
                            <w:r w:rsidR="003B4A37" w:rsidRPr="00A95CE3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5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Liturgiczne obchody tygodnia: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</w:p>
                          <w:p w:rsidR="00A95CE3" w:rsidRPr="00A95CE3" w:rsidRDefault="00A95CE3" w:rsidP="00A95CE3">
                            <w:pPr>
                              <w:pStyle w:val="Akapitzlist"/>
                              <w:numPr>
                                <w:ilvl w:val="0"/>
                                <w:numId w:val="31"/>
                              </w:numPr>
                              <w:ind w:left="0" w:firstLine="0"/>
                              <w:jc w:val="both"/>
                              <w:textAlignment w:val="baseline"/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w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piątek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, 21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lutego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modlimy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się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do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Bożego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Miłosierdzia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z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racji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trzeciego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piątku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miesiąca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. O godz.17.00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zapraszamy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na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adorację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Najświętszego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Sakramentu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z 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odczytaniem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próśb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i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podziękowań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do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Bożego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Miłosierdzia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.</w:t>
                            </w:r>
                          </w:p>
                          <w:p w:rsidR="00A95CE3" w:rsidRPr="00A95CE3" w:rsidRDefault="00A95CE3" w:rsidP="00A95CE3">
                            <w:pPr>
                              <w:pStyle w:val="Akapitzlist"/>
                              <w:numPr>
                                <w:ilvl w:val="0"/>
                                <w:numId w:val="31"/>
                              </w:numPr>
                              <w:ind w:left="0" w:firstLine="0"/>
                              <w:jc w:val="both"/>
                              <w:textAlignment w:val="baseline"/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w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sobotę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, 22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lutego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przypada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święto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katedry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św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.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Piotra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Apostoła</w:t>
                            </w:r>
                            <w:proofErr w:type="spellEnd"/>
                            <w:r w:rsidRPr="00A95CE3">
                              <w:rPr>
                                <w:rFonts w:ascii="Arial Narrow" w:hAnsi="Arial Narrow"/>
                                <w:color w:val="000000"/>
                                <w:sz w:val="19"/>
                                <w:szCs w:val="19"/>
                                <w:lang w:eastAsia="pl-PL"/>
                              </w:rPr>
                              <w:t>.</w:t>
                            </w:r>
                          </w:p>
                          <w:p w:rsidR="00A95CE3" w:rsidRPr="00A95CE3" w:rsidRDefault="00A95CE3" w:rsidP="00A95CE3">
                            <w:pPr>
                              <w:spacing w:before="240"/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1</w:t>
                            </w:r>
                            <w:r w:rsidRPr="00A95CE3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. W środę po Mszy Św. wieczornej zapraszamy na modlitwę przed Najświętszym Sakramentem za wstawiennictwem św. Józefa w intencji małżeństw i rodzin.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2. W związku z decyzją Rady Parafialnej o wykonaniu nowego konfesjonału, dostosowanego do potrzeb osób słabosłyszących i wyposażonego w odpowiednie wygłuszenie, w ostatnią niedzielę miesiąca  tj. 23 lutego br. po każdej Mszy Świętej będzie można złożyć przy wyjściu z Kościoła dobrowolną ofiarę na ten cel do puszki.</w:t>
                            </w: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</w:p>
                          <w:p w:rsidR="00A95CE3" w:rsidRPr="00A95CE3" w:rsidRDefault="00A95CE3" w:rsidP="00A95CE3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3</w:t>
                            </w:r>
                            <w:r w:rsidRPr="00A95CE3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. Zachęcamy do lektury prasy katolickiej: w „Gościu Niedzielnym” o niezwykle ważnym i jednocześnie mało znanym kapłanie – ks. Michale Sopoćce, spowiedniku świętej siostry Faustyny, którego posługa i odwaga przyczyniły się do kultu, który zaowocował na całym świecie. W „Niedzieli” przeczytamy m.in. o języku ojczystym, który nie jest taki czysty, o tym jak pomóc naszym dzieciom odnajdywać sens życia?</w:t>
                            </w:r>
                          </w:p>
                          <w:p w:rsidR="00A95CE3" w:rsidRPr="00A95CE3" w:rsidRDefault="00A95CE3" w:rsidP="00A95CE3">
                            <w:pPr>
                              <w:pStyle w:val="NormalnyWeb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A95CE3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Bóg zapłać wszystkim ofiarodawcom i darczyńcom za wszelkie ofiary składane na potrzeby naszego kościoła, w tym także na kwiaty.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D36F8D" w:rsidRPr="00A95CE3" w:rsidRDefault="002A3413" w:rsidP="00801CC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9"/>
                          <w:szCs w:val="19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i/>
                          <w:sz w:val="19"/>
                          <w:szCs w:val="19"/>
                          <w:u w:val="single"/>
                        </w:rPr>
                        <w:t>Ogłoszenia Parafialne</w:t>
                      </w:r>
                      <w:r w:rsidR="002E7970" w:rsidRPr="00A95CE3">
                        <w:rPr>
                          <w:rFonts w:ascii="Arial Narrow" w:hAnsi="Arial Narrow"/>
                          <w:b/>
                          <w:sz w:val="19"/>
                          <w:szCs w:val="19"/>
                          <w:u w:val="single"/>
                          <w:lang w:eastAsia="pl-PL"/>
                        </w:rPr>
                        <w:br/>
                        <w:t>V</w:t>
                      </w:r>
                      <w:r w:rsidR="00A95CE3" w:rsidRPr="00A95CE3">
                        <w:rPr>
                          <w:rFonts w:ascii="Arial Narrow" w:hAnsi="Arial Narrow"/>
                          <w:b/>
                          <w:sz w:val="19"/>
                          <w:szCs w:val="19"/>
                          <w:u w:val="single"/>
                          <w:lang w:eastAsia="pl-PL"/>
                        </w:rPr>
                        <w:t>I</w:t>
                      </w:r>
                      <w:r w:rsidR="002E7970" w:rsidRPr="00A95CE3">
                        <w:rPr>
                          <w:rFonts w:ascii="Arial Narrow" w:hAnsi="Arial Narrow"/>
                          <w:b/>
                          <w:sz w:val="19"/>
                          <w:szCs w:val="19"/>
                          <w:u w:val="single"/>
                          <w:lang w:eastAsia="pl-PL"/>
                        </w:rPr>
                        <w:t xml:space="preserve"> Niedziela Zwykła</w:t>
                      </w:r>
                      <w:r w:rsidR="00801CC3" w:rsidRPr="00A95CE3">
                        <w:rPr>
                          <w:rFonts w:ascii="Arial Narrow" w:hAnsi="Arial Narrow"/>
                          <w:b/>
                          <w:sz w:val="19"/>
                          <w:szCs w:val="19"/>
                          <w:u w:val="single"/>
                          <w:lang w:eastAsia="pl-PL"/>
                        </w:rPr>
                        <w:t xml:space="preserve">– </w:t>
                      </w:r>
                      <w:r w:rsidR="00A95CE3" w:rsidRPr="00A95CE3">
                        <w:rPr>
                          <w:rFonts w:ascii="Arial Narrow" w:hAnsi="Arial Narrow"/>
                          <w:b/>
                          <w:sz w:val="19"/>
                          <w:szCs w:val="19"/>
                          <w:u w:val="single"/>
                          <w:lang w:eastAsia="pl-PL"/>
                        </w:rPr>
                        <w:t>16</w:t>
                      </w:r>
                      <w:r w:rsidR="00801CC3" w:rsidRPr="00A95CE3">
                        <w:rPr>
                          <w:rFonts w:ascii="Arial Narrow" w:hAnsi="Arial Narrow"/>
                          <w:b/>
                          <w:sz w:val="19"/>
                          <w:szCs w:val="19"/>
                          <w:u w:val="single"/>
                          <w:lang w:eastAsia="pl-PL"/>
                        </w:rPr>
                        <w:t>.02.</w:t>
                      </w:r>
                      <w:r w:rsidR="00F07168" w:rsidRPr="00A95CE3">
                        <w:rPr>
                          <w:rFonts w:ascii="Arial Narrow" w:hAnsi="Arial Narrow"/>
                          <w:b/>
                          <w:sz w:val="19"/>
                          <w:szCs w:val="19"/>
                          <w:u w:val="single"/>
                          <w:lang w:eastAsia="pl-PL"/>
                        </w:rPr>
                        <w:t>202</w:t>
                      </w:r>
                      <w:r w:rsidR="003B4A37" w:rsidRPr="00A95CE3">
                        <w:rPr>
                          <w:rFonts w:ascii="Arial Narrow" w:hAnsi="Arial Narrow"/>
                          <w:b/>
                          <w:sz w:val="19"/>
                          <w:szCs w:val="19"/>
                          <w:u w:val="single"/>
                          <w:lang w:eastAsia="pl-PL"/>
                        </w:rPr>
                        <w:t>5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Liturgiczne obchody tygodnia: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</w:p>
                    <w:p w:rsidR="00A95CE3" w:rsidRPr="00A95CE3" w:rsidRDefault="00A95CE3" w:rsidP="00A95CE3">
                      <w:pPr>
                        <w:pStyle w:val="Akapitzlist"/>
                        <w:numPr>
                          <w:ilvl w:val="0"/>
                          <w:numId w:val="31"/>
                        </w:numPr>
                        <w:ind w:left="0" w:firstLine="0"/>
                        <w:jc w:val="both"/>
                        <w:textAlignment w:val="baseline"/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w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piątek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, 21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lutego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,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modlimy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się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do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Bożego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Miłosierdzia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z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racji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trzeciego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piątku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miesiąca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. O godz.17.00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zapraszamy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na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adorację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Najświętszego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Sakramentu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z 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odczytaniem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próśb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i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podziękowań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do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Bożego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Miłosierdzia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.</w:t>
                      </w:r>
                    </w:p>
                    <w:p w:rsidR="00A95CE3" w:rsidRPr="00A95CE3" w:rsidRDefault="00A95CE3" w:rsidP="00A95CE3">
                      <w:pPr>
                        <w:pStyle w:val="Akapitzlist"/>
                        <w:numPr>
                          <w:ilvl w:val="0"/>
                          <w:numId w:val="31"/>
                        </w:numPr>
                        <w:ind w:left="0" w:firstLine="0"/>
                        <w:jc w:val="both"/>
                        <w:textAlignment w:val="baseline"/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w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sobotę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, 22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lutego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,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przypada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święto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katedry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św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.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Piotra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 xml:space="preserve">, </w:t>
                      </w:r>
                      <w:proofErr w:type="spellStart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Apostoła</w:t>
                      </w:r>
                      <w:proofErr w:type="spellEnd"/>
                      <w:r w:rsidRPr="00A95CE3">
                        <w:rPr>
                          <w:rFonts w:ascii="Arial Narrow" w:hAnsi="Arial Narrow"/>
                          <w:color w:val="000000"/>
                          <w:sz w:val="19"/>
                          <w:szCs w:val="19"/>
                          <w:lang w:eastAsia="pl-PL"/>
                        </w:rPr>
                        <w:t>.</w:t>
                      </w:r>
                    </w:p>
                    <w:p w:rsidR="00A95CE3" w:rsidRPr="00A95CE3" w:rsidRDefault="00A95CE3" w:rsidP="00A95CE3">
                      <w:pPr>
                        <w:spacing w:before="240"/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1</w:t>
                      </w:r>
                      <w:r w:rsidRPr="00A95CE3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. W środę po Mszy Św. wieczornej zapraszamy na modlitwę przed Najświętszym Sakramentem za wstawiennictwem św. Józefa w intencji małżeństw i rodzin.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2. W związku z decyzją Rady Parafialnej o wykonaniu nowego konfesjonału, dostosowanego do potrzeb osób słabosłyszących i wyposażonego w odpowiednie wygłuszenie, w ostatnią niedzielę miesiąca  tj. 23 lutego br. po każdej Mszy Świętej będzie można złożyć przy wyjściu z Kościoła dobrowolną ofiarę na ten cel do puszki.</w:t>
                      </w: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</w:p>
                    <w:p w:rsidR="00A95CE3" w:rsidRPr="00A95CE3" w:rsidRDefault="00A95CE3" w:rsidP="00A95CE3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A95CE3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3</w:t>
                      </w:r>
                      <w:r w:rsidRPr="00A95CE3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. Zachęcamy do lektury prasy katolickiej: w „Gościu Niedzielnym” o niezwykle ważnym i jednocześnie mało znanym kapłanie – ks. Michale Sopoćce, spowiedniku świętej siostry Faustyny, którego posługa i odwaga przyczyniły się do kultu, który zaowocował na całym świecie. W „Niedzieli” przeczytamy m.in. o języku ojczystym, który nie jest taki czysty, o tym jak pomóc naszym dzieciom odnajdywać sens życia?</w:t>
                      </w:r>
                    </w:p>
                    <w:p w:rsidR="00A95CE3" w:rsidRPr="00A95CE3" w:rsidRDefault="00A95CE3" w:rsidP="00A95CE3">
                      <w:pPr>
                        <w:pStyle w:val="NormalnyWeb"/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 w:rsidRPr="00A95CE3">
                        <w:rPr>
                          <w:rFonts w:ascii="Arial Narrow" w:hAnsi="Arial Narrow"/>
                          <w:sz w:val="19"/>
                          <w:szCs w:val="19"/>
                        </w:rPr>
                        <w:t>Bóg zapłać wszystkim ofiarodawcom i darczyńcom za wszelkie ofiary składane na potrzeby naszego kościoła, w tym także na kwiaty.</w:t>
                      </w: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7A28" w:rsidRDefault="009B7A28" w:rsidP="004B566D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A95CE3" w:rsidRPr="00033C64" w:rsidRDefault="00A95CE3" w:rsidP="00033C64">
      <w:pPr>
        <w:pStyle w:val="Nagwek1"/>
        <w:pBdr>
          <w:bottom w:val="single" w:sz="6" w:space="0" w:color="C4C4C4"/>
        </w:pBdr>
        <w:shd w:val="clear" w:color="auto" w:fill="FFFFFF" w:themeFill="background1"/>
        <w:spacing w:before="0" w:after="240"/>
        <w:rPr>
          <w:rFonts w:ascii="Georgia" w:hAnsi="Georgia" w:cs="Arial"/>
          <w:b w:val="0"/>
          <w:bCs w:val="0"/>
          <w:color w:val="002445"/>
          <w:szCs w:val="21"/>
        </w:rPr>
      </w:pPr>
      <w:r w:rsidRPr="00033C64">
        <w:rPr>
          <w:rFonts w:ascii="Georgia" w:hAnsi="Georgia" w:cs="Arial"/>
          <w:b w:val="0"/>
          <w:bCs w:val="0"/>
          <w:color w:val="002445"/>
          <w:szCs w:val="21"/>
        </w:rPr>
        <w:t>Z powodu Syna Człowieczego</w:t>
      </w:r>
    </w:p>
    <w:p w:rsidR="00A95CE3" w:rsidRPr="00033C64" w:rsidRDefault="00A95CE3" w:rsidP="00033C64">
      <w:pPr>
        <w:pStyle w:val="NormalnyWeb"/>
        <w:shd w:val="clear" w:color="auto" w:fill="FFFFFF" w:themeFill="background1"/>
        <w:rPr>
          <w:rFonts w:ascii="Georgia" w:hAnsi="Georgia" w:cs="Arial"/>
          <w:sz w:val="21"/>
          <w:szCs w:val="21"/>
        </w:rPr>
      </w:pPr>
      <w:r w:rsidRPr="00033C64">
        <w:rPr>
          <w:rFonts w:ascii="Georgia" w:hAnsi="Georgia" w:cs="Arial"/>
          <w:sz w:val="21"/>
          <w:szCs w:val="21"/>
        </w:rPr>
        <w:t xml:space="preserve">Słowa, które w Ewangelii Mateusza są częścią Kazania na Górze, Łukasz przedstawia w ramach mowy Jezusa, którą można by określić jako „Kazanie na Równinie”. Podejmowane w niektórych przekładach Nowego Testamentu próby uwspółcześnienia słów Jezusa, w których użyte tu greckie słowo </w:t>
      </w:r>
      <w:proofErr w:type="spellStart"/>
      <w:r w:rsidRPr="00033C64">
        <w:rPr>
          <w:rFonts w:ascii="Georgia" w:hAnsi="Georgia" w:cs="Arial"/>
          <w:sz w:val="21"/>
          <w:szCs w:val="21"/>
        </w:rPr>
        <w:t>makarioi</w:t>
      </w:r>
      <w:proofErr w:type="spellEnd"/>
      <w:r w:rsidRPr="00033C64">
        <w:rPr>
          <w:rFonts w:ascii="Georgia" w:hAnsi="Georgia" w:cs="Arial"/>
          <w:sz w:val="21"/>
          <w:szCs w:val="21"/>
        </w:rPr>
        <w:t xml:space="preserve"> zostaje oddane po prostu słowem szczęśliwi, nie wydają się być dobrym zabiegiem. Owszem, Jezusowi chodzi tu rzeczywiście o szczęście, ale na pewno nie jest to tandetne szczęście, jakim ociekają telewizyjne i internetowe reklamy. Jezusowe szczęście na pierwszy rzut oka zupełnie nie wydaje się szczęśliwe. Jest nawet zaprzeczeniem tego, co ludzie uważają za szczęście, bo Jezus błogosławi ubogich, głodnych, płaczących i znienawidzonych, natomiast w bardzo surowy sposób gani bogatych, sytych, radosnych i uwielbianych przez innych.</w:t>
      </w:r>
    </w:p>
    <w:p w:rsidR="00A95CE3" w:rsidRPr="00033C64" w:rsidRDefault="00A95CE3" w:rsidP="00033C64">
      <w:pPr>
        <w:pStyle w:val="NormalnyWeb"/>
        <w:shd w:val="clear" w:color="auto" w:fill="FFFFFF" w:themeFill="background1"/>
        <w:rPr>
          <w:rFonts w:ascii="Georgia" w:hAnsi="Georgia" w:cs="Arial"/>
          <w:sz w:val="21"/>
          <w:szCs w:val="21"/>
        </w:rPr>
      </w:pPr>
      <w:r w:rsidRPr="00033C64">
        <w:rPr>
          <w:rFonts w:ascii="Georgia" w:hAnsi="Georgia" w:cs="Arial"/>
          <w:sz w:val="21"/>
          <w:szCs w:val="21"/>
        </w:rPr>
        <w:t>Nie będziemy chyba dalecy od intencji, jaka tkwi w tych słowach Jezusa, gdy powiemy, że nie chodzi w nich ani o prostą pochwałę nędzy, głodu, smutku i odepchnięcia przez innych, ani też o potępienie zamożności, sytości, radosnego usposobienia czy życiowego pochodzenia. Wiemy nazbyt dobrze, że nędza i głód mogą być rezultatem lekkomyślności i niedbalstwa, jak też, że pomyślność życiowa i obfitość mogą być uczciwie wypracowane i w dobroczynny sposób wykorzystane. Wiemy też, że smutek może być owocem zawiści i urażonej pychy, tak samo jak radość może być owocem szlachetności i czystego sumienia.</w:t>
      </w:r>
    </w:p>
    <w:p w:rsidR="00A95CE3" w:rsidRPr="00A95CE3" w:rsidRDefault="00A95CE3" w:rsidP="00033C64">
      <w:pPr>
        <w:pStyle w:val="NormalnyWeb"/>
        <w:shd w:val="clear" w:color="auto" w:fill="FFFFFF" w:themeFill="background1"/>
        <w:rPr>
          <w:rFonts w:ascii="Georgia" w:hAnsi="Georgia" w:cs="Arial"/>
          <w:sz w:val="21"/>
          <w:szCs w:val="21"/>
        </w:rPr>
      </w:pPr>
      <w:r w:rsidRPr="00033C64">
        <w:rPr>
          <w:rFonts w:ascii="Georgia" w:hAnsi="Georgia" w:cs="Arial"/>
          <w:sz w:val="21"/>
          <w:szCs w:val="21"/>
        </w:rPr>
        <w:t>Kluczem do zrozumienia wydają się słowa, w których Jezus podaje przyczynę ubóstwa, głodu, płaczu i doznanej pogardy błogosławionych: „z powodu Syna Człowieczego”. Wiara w Jezusa, konsekwentnie wyznawana, przeżywana i odzwierciedlona w czynach, może w świecie ukształtowanym „jakby Bóg nie istniał”, prowadzić do utraty szans, do niechęci i pogardy ze strony otoczenia, a nawet do sytuacji zagrożenia podstaw egzystencji. Może sprowokować falę hejtu, przed którą nie sposób się obronić. I właśnie ta wysoka cena wiary w Jezusa może skłonić wielu do tego, by szukać szczęścia, sytości i spełnienia życiowych szans raczej po stronie fałszywych proroków. Jezus dodaje swoim wiernym odwagi: przyjdzie czas, gdy ta zdaje się raz na zawsze ustalona miara tego, kto jest wygranym, a kto przegranym, kto szczęśliwym, a kto nieszczęśliwym, zostanie całkowicie odwrócona.</w:t>
      </w:r>
    </w:p>
    <w:p w:rsidR="00033C64" w:rsidRPr="00033C64" w:rsidRDefault="001774A0" w:rsidP="00033C64">
      <w:pPr>
        <w:spacing w:before="100" w:beforeAutospacing="1" w:after="100" w:afterAutospacing="1"/>
        <w:outlineLvl w:val="0"/>
        <w:rPr>
          <w:rFonts w:ascii="Georgia" w:hAnsi="Georgia"/>
          <w:b/>
          <w:bCs/>
          <w:kern w:val="36"/>
          <w:szCs w:val="16"/>
          <w:lang w:eastAsia="pl-PL"/>
        </w:rPr>
      </w:pPr>
      <w:r>
        <w:rPr>
          <w:rFonts w:ascii="Georgia" w:hAnsi="Georgia" w:cs="Arial"/>
          <w:sz w:val="23"/>
          <w:szCs w:val="23"/>
        </w:rPr>
        <w:br w:type="column"/>
      </w:r>
      <w:r w:rsidR="00033C64" w:rsidRPr="00033C64">
        <w:rPr>
          <w:rFonts w:ascii="Georgia" w:hAnsi="Georgia"/>
          <w:b/>
          <w:bCs/>
          <w:kern w:val="36"/>
          <w:sz w:val="32"/>
          <w:szCs w:val="16"/>
          <w:lang w:eastAsia="pl-PL"/>
        </w:rPr>
        <w:lastRenderedPageBreak/>
        <w:t xml:space="preserve">Święto Katedry św. Piotra: </w:t>
      </w:r>
      <w:r w:rsidR="00033C64" w:rsidRPr="00033C64">
        <w:rPr>
          <w:noProof/>
          <w:sz w:val="32"/>
          <w:lang w:eastAsia="pl-PL"/>
        </w:rPr>
        <w:drawing>
          <wp:anchor distT="0" distB="0" distL="114300" distR="114300" simplePos="0" relativeHeight="251674624" behindDoc="1" locked="0" layoutInCell="1" allowOverlap="1" wp14:anchorId="67DF76AB" wp14:editId="02D86FCB">
            <wp:simplePos x="0" y="0"/>
            <wp:positionH relativeFrom="column">
              <wp:posOffset>-85725</wp:posOffset>
            </wp:positionH>
            <wp:positionV relativeFrom="paragraph">
              <wp:posOffset>598170</wp:posOffset>
            </wp:positionV>
            <wp:extent cx="2966720" cy="2225040"/>
            <wp:effectExtent l="0" t="0" r="5080" b="3810"/>
            <wp:wrapTight wrapText="bothSides">
              <wp:wrapPolygon edited="0">
                <wp:start x="1110" y="0"/>
                <wp:lineTo x="277" y="925"/>
                <wp:lineTo x="0" y="1849"/>
                <wp:lineTo x="0" y="19233"/>
                <wp:lineTo x="277" y="20897"/>
                <wp:lineTo x="1110" y="21452"/>
                <wp:lineTo x="20389" y="21452"/>
                <wp:lineTo x="21221" y="20897"/>
                <wp:lineTo x="21498" y="19233"/>
                <wp:lineTo x="21498" y="1849"/>
                <wp:lineTo x="21221" y="925"/>
                <wp:lineTo x="20389" y="0"/>
                <wp:lineTo x="1110" y="0"/>
              </wp:wrapPolygon>
            </wp:wrapTight>
            <wp:docPr id="5" name="Obraz 5" descr="https://missio.org.pl/wp-content/uploads/2024/02/San_pietro_statua_di_san_pietro_in_cattedra-1024x7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missio.org.pl/wp-content/uploads/2024/02/San_pietro_statua_di_san_pietro_in_cattedra-1024x768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15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C64" w:rsidRPr="00033C64">
        <w:rPr>
          <w:rFonts w:ascii="Georgia" w:hAnsi="Georgia"/>
          <w:b/>
          <w:bCs/>
          <w:kern w:val="36"/>
          <w:sz w:val="32"/>
          <w:szCs w:val="16"/>
          <w:lang w:eastAsia="pl-PL"/>
        </w:rPr>
        <w:t>symbol jedności i władzy</w:t>
      </w:r>
    </w:p>
    <w:p w:rsidR="00033C64" w:rsidRPr="00033C64" w:rsidRDefault="00033C64" w:rsidP="00033C64">
      <w:pPr>
        <w:spacing w:before="100" w:beforeAutospacing="1" w:after="100"/>
        <w:jc w:val="both"/>
        <w:rPr>
          <w:rFonts w:ascii="Georgia" w:hAnsi="Georgia"/>
          <w:szCs w:val="16"/>
          <w:lang w:eastAsia="pl-PL"/>
        </w:rPr>
      </w:pPr>
      <w:r w:rsidRPr="00033C64">
        <w:rPr>
          <w:rFonts w:ascii="Georgia" w:hAnsi="Georgia"/>
          <w:szCs w:val="16"/>
          <w:lang w:eastAsia="pl-PL"/>
        </w:rPr>
        <w:t xml:space="preserve">22 lutego każdego roku Kościół rzymskokatolicki obchodzi święto Katedry św. Piotra, znane również jako </w:t>
      </w:r>
      <w:proofErr w:type="spellStart"/>
      <w:r w:rsidRPr="00033C64">
        <w:rPr>
          <w:rFonts w:ascii="Georgia" w:hAnsi="Georgia"/>
          <w:szCs w:val="16"/>
          <w:lang w:eastAsia="pl-PL"/>
        </w:rPr>
        <w:t>Natale</w:t>
      </w:r>
      <w:proofErr w:type="spellEnd"/>
      <w:r w:rsidRPr="00033C64">
        <w:rPr>
          <w:rFonts w:ascii="Georgia" w:hAnsi="Georgia"/>
          <w:szCs w:val="16"/>
          <w:lang w:eastAsia="pl-PL"/>
        </w:rPr>
        <w:t xml:space="preserve"> </w:t>
      </w:r>
      <w:proofErr w:type="spellStart"/>
      <w:r w:rsidRPr="00033C64">
        <w:rPr>
          <w:rFonts w:ascii="Georgia" w:hAnsi="Georgia"/>
          <w:szCs w:val="16"/>
          <w:lang w:eastAsia="pl-PL"/>
        </w:rPr>
        <w:t>Petri</w:t>
      </w:r>
      <w:proofErr w:type="spellEnd"/>
      <w:r w:rsidRPr="00033C64">
        <w:rPr>
          <w:rFonts w:ascii="Georgia" w:hAnsi="Georgia"/>
          <w:szCs w:val="16"/>
          <w:lang w:eastAsia="pl-PL"/>
        </w:rPr>
        <w:t xml:space="preserve"> de Cathedra. Wierni wspominają z szacunkiem tron św. Piotra Apostoła, uznawanego za pierwszego papieża, a także podkreślają znaczenie Stolicy Piotrowej jako fundamentu jedności Kościoła.</w:t>
      </w:r>
    </w:p>
    <w:p w:rsidR="00033C64" w:rsidRPr="00033C64" w:rsidRDefault="00033C64" w:rsidP="00033C64">
      <w:pPr>
        <w:spacing w:before="100" w:beforeAutospacing="1" w:after="100"/>
        <w:jc w:val="both"/>
        <w:rPr>
          <w:rFonts w:ascii="Georgia" w:hAnsi="Georgia"/>
          <w:szCs w:val="16"/>
          <w:lang w:eastAsia="pl-PL"/>
        </w:rPr>
      </w:pPr>
      <w:r w:rsidRPr="00033C64">
        <w:rPr>
          <w:rFonts w:ascii="Georgia" w:hAnsi="Georgia"/>
          <w:szCs w:val="16"/>
          <w:lang w:eastAsia="pl-PL"/>
        </w:rPr>
        <w:t>W 1558 r. papież Paweł IV ustalił 18 stycznia jako dzień upamiętniający wstąpienie św. Piotra na tron rzymski, a 22 lutego jako dzień obchodzenia święta objęcia stolicy w Antiochii. Początkowo obchodzone jedynie w Rzymie, oba święta zostały później rozszerzone na cały Kościół łaciński. Po reformie Jana XXIII, w 1962 r., zostały one połączone w jedno.</w:t>
      </w:r>
    </w:p>
    <w:p w:rsidR="00033C64" w:rsidRPr="00033C64" w:rsidRDefault="00033C64" w:rsidP="00033C64">
      <w:pPr>
        <w:spacing w:after="100"/>
        <w:jc w:val="both"/>
        <w:rPr>
          <w:rFonts w:ascii="Georgia" w:hAnsi="Georgia"/>
          <w:szCs w:val="16"/>
          <w:lang w:eastAsia="pl-PL"/>
        </w:rPr>
      </w:pPr>
      <w:r w:rsidRPr="00033C64">
        <w:rPr>
          <w:rFonts w:ascii="Georgia" w:hAnsi="Georgia"/>
          <w:szCs w:val="16"/>
          <w:lang w:eastAsia="pl-PL"/>
        </w:rPr>
        <w:t>Teksty ewangeliczne podają nam wiele przykładów, że Chrystus Pan spomiędzy wszystkich Apostołów wyróżniał w sposób szczególniejszy św. Piotra. Warto przypomnieć w tym miejscu dwa: obietnicę prymatu i jej wypełnienie:</w:t>
      </w:r>
    </w:p>
    <w:p w:rsidR="00033C64" w:rsidRPr="00033C64" w:rsidRDefault="00033C64" w:rsidP="00033C64">
      <w:pPr>
        <w:spacing w:after="100"/>
        <w:jc w:val="both"/>
        <w:rPr>
          <w:rFonts w:ascii="Georgia" w:hAnsi="Georgia"/>
          <w:szCs w:val="16"/>
          <w:lang w:eastAsia="pl-PL"/>
        </w:rPr>
      </w:pPr>
      <w:r w:rsidRPr="00033C64">
        <w:rPr>
          <w:rFonts w:ascii="Georgia" w:hAnsi="Georgia"/>
          <w:szCs w:val="16"/>
          <w:lang w:eastAsia="pl-PL"/>
        </w:rPr>
        <w:t>"[...] I ja tobie powiadam: Ty jesteś Piotr (czyli Skała), i na tej Skale zbuduję Kościół mój, a bramy piekielne go nie przemogą. I tobie dam klucze królestwa niebieskiego; cokolwiek zwiążesz na ziemi, będzie związane w niebie, a cokolwiek rozwiążesz na ziemi, będzie rozwiązane w niebie" (Mt 16, 18-19).</w:t>
      </w:r>
    </w:p>
    <w:p w:rsidR="00033C64" w:rsidRPr="00033C64" w:rsidRDefault="00033C64" w:rsidP="00033C64">
      <w:pPr>
        <w:spacing w:after="100"/>
        <w:jc w:val="both"/>
        <w:rPr>
          <w:rFonts w:ascii="Georgia" w:hAnsi="Georgia"/>
          <w:szCs w:val="16"/>
          <w:lang w:eastAsia="pl-PL"/>
        </w:rPr>
      </w:pPr>
      <w:r w:rsidRPr="00033C64">
        <w:rPr>
          <w:rFonts w:ascii="Georgia" w:hAnsi="Georgia"/>
          <w:szCs w:val="16"/>
          <w:lang w:eastAsia="pl-PL"/>
        </w:rPr>
        <w:t xml:space="preserve">Wspomniany tekst znajduje się we wszystkich starożytnych kodeksach i przekładach. W jego autentyczność nie można więc naukowo wątpić. Słowa obietnicy są skierowane jasno i wyraźnie tylko do św. Piotra. Skierował zaś je Pan Jezus publicznie, wobec </w:t>
      </w:r>
      <w:r w:rsidRPr="00033C64">
        <w:rPr>
          <w:rFonts w:ascii="Georgia" w:hAnsi="Georgia"/>
          <w:szCs w:val="16"/>
          <w:lang w:eastAsia="pl-PL"/>
        </w:rPr>
        <w:lastRenderedPageBreak/>
        <w:t>wszystkich Apostołów. Obrazy: opoka, klucze, władza związywania i rozwiązywania - to wszystko są znane powszechnie symbole władzy.</w:t>
      </w:r>
      <w:r w:rsidRPr="00033C64">
        <w:rPr>
          <w:rFonts w:ascii="Georgia" w:hAnsi="Georgia"/>
          <w:szCs w:val="16"/>
          <w:lang w:eastAsia="pl-PL"/>
        </w:rPr>
        <w:br/>
        <w:t>Pan Jezus faktycznie oddał św. Piotrowi najwyższą władzę w swoim Kościele:</w:t>
      </w:r>
    </w:p>
    <w:p w:rsidR="00033C64" w:rsidRPr="00033C64" w:rsidRDefault="00033C64" w:rsidP="00033C64">
      <w:pPr>
        <w:spacing w:beforeLines="80" w:before="192" w:after="80"/>
        <w:jc w:val="both"/>
        <w:rPr>
          <w:rFonts w:ascii="Georgia" w:hAnsi="Georgia"/>
          <w:szCs w:val="16"/>
          <w:lang w:eastAsia="pl-PL"/>
        </w:rPr>
      </w:pPr>
      <w:r w:rsidRPr="00033C64">
        <w:rPr>
          <w:rFonts w:ascii="Georgia" w:hAnsi="Georgia"/>
          <w:szCs w:val="16"/>
          <w:lang w:eastAsia="pl-PL"/>
        </w:rPr>
        <w:t>"Gdy spożywali śniadanie, rzekł Jezus do Szymona Piotra: «Szymonie, synu Jana, czy Mnie miłujesz więcej aniżeli ci?» Odpowiedział Mu: «Tak, Panie, Ty wiesz, że Cię kocham». Rzekł do niego: «Paś baranki moje». I znowu, po raz drugi, powiedział do niego: «Szymonie, synu Jana, czy miłujesz Mnie?» Odparł Mu: «Tak, Panie, Ty wiesz, że Cię kocham». Rzekł do niego: «Paś owce moje». Powiedział mu po raz trzeci: «Szymonie, synu Jana, czy kochasz Mnie?» Zasmucił się Piotr, że mu po raz trzeci powiedział: «Czy kochasz Mnie?» I rzekł do Niego: «Panie, Ty wszystko wiesz, Ty wiesz, że Cię kocham». Rzekł do niego Jezus: «Paś owce moje»." (J 21, 15-17)</w:t>
      </w:r>
    </w:p>
    <w:p w:rsidR="00033C64" w:rsidRPr="00033C64" w:rsidRDefault="00033C64" w:rsidP="00033C64">
      <w:pPr>
        <w:spacing w:beforeLines="80" w:before="192" w:after="80"/>
        <w:jc w:val="both"/>
        <w:rPr>
          <w:rFonts w:ascii="Georgia" w:hAnsi="Georgia"/>
          <w:szCs w:val="16"/>
          <w:lang w:eastAsia="pl-PL"/>
        </w:rPr>
      </w:pPr>
      <w:r w:rsidRPr="00033C64">
        <w:rPr>
          <w:rFonts w:ascii="Georgia" w:hAnsi="Georgia"/>
          <w:szCs w:val="16"/>
          <w:lang w:eastAsia="pl-PL"/>
        </w:rPr>
        <w:t>Katedra, czyli uroczyste krzesło, na którym zasiada biskup, jest symbolem władzy i autorytetu. Katedra św. Piotra, znajdująca się w bazylice św. Piotra na Watykanie, ma szczególne znaczenie jako znak urzędu nauczyciela, arcykapłana i pasterza. Jest to miejsce, które nawiązuje do samego św. Piotra, a także jego następców. Relikwia składa się z wielu kawałków drewna, bogato ozdobionych płytami z kości słoniowej.</w:t>
      </w:r>
    </w:p>
    <w:p w:rsidR="00033C64" w:rsidRPr="00033C64" w:rsidRDefault="00033C64" w:rsidP="00033C64">
      <w:pPr>
        <w:spacing w:beforeLines="80" w:before="192" w:after="80"/>
        <w:jc w:val="both"/>
        <w:rPr>
          <w:rFonts w:ascii="Georgia" w:hAnsi="Georgia"/>
          <w:szCs w:val="16"/>
          <w:lang w:eastAsia="pl-PL"/>
        </w:rPr>
      </w:pPr>
      <w:r w:rsidRPr="00033C64">
        <w:rPr>
          <w:rFonts w:ascii="Georgia" w:hAnsi="Georgia"/>
          <w:szCs w:val="16"/>
          <w:lang w:eastAsia="pl-PL"/>
        </w:rPr>
        <w:t>Święto Katedry św. Piotra jest okazją dla wiernych Kościoła do okazania szacunku i hołdu jego historycznemu przywódcy i jego następcom. To także moment refleksji nad jednością i znaczeniem tradycji w życiu wspólnoty wierzących.</w:t>
      </w:r>
    </w:p>
    <w:p w:rsidR="009570A8" w:rsidRPr="00033C64" w:rsidRDefault="00033C64" w:rsidP="00033C64">
      <w:pPr>
        <w:spacing w:beforeLines="80" w:before="192" w:after="80"/>
        <w:jc w:val="both"/>
        <w:rPr>
          <w:rFonts w:ascii="Georgia" w:hAnsi="Georgia"/>
          <w:szCs w:val="16"/>
          <w:lang w:eastAsia="pl-PL"/>
        </w:rPr>
      </w:pPr>
      <w:r w:rsidRPr="00033C64">
        <w:rPr>
          <w:rFonts w:ascii="Georgia" w:hAnsi="Georgia"/>
          <w:szCs w:val="16"/>
          <w:lang w:eastAsia="pl-PL"/>
        </w:rPr>
        <w:t xml:space="preserve">Za nawiedzenie kościoła katedralnego i pobożne odmówienie tam Ojcze nasz i Wierzę można w tym dniu uzyskać </w:t>
      </w:r>
      <w:hyperlink r:id="rId12" w:tooltip="Odpust" w:history="1">
        <w:r w:rsidRPr="00033C64">
          <w:rPr>
            <w:rStyle w:val="Hipercze"/>
            <w:rFonts w:ascii="Georgia" w:hAnsi="Georgia"/>
            <w:color w:val="auto"/>
            <w:szCs w:val="16"/>
            <w:u w:val="none"/>
            <w:lang w:eastAsia="pl-PL"/>
          </w:rPr>
          <w:t>odpust</w:t>
        </w:r>
      </w:hyperlink>
      <w:r w:rsidRPr="00033C64">
        <w:rPr>
          <w:rFonts w:ascii="Georgia" w:hAnsi="Georgia"/>
          <w:szCs w:val="16"/>
          <w:lang w:eastAsia="pl-PL"/>
        </w:rPr>
        <w:t xml:space="preserve"> zupełny pod zwykłymi warunkami</w:t>
      </w:r>
      <w:r w:rsidRPr="00033C64">
        <w:rPr>
          <w:rFonts w:ascii="Georgia" w:hAnsi="Georgia"/>
          <w:szCs w:val="16"/>
          <w:lang w:eastAsia="pl-PL"/>
        </w:rPr>
        <w:t>.</w:t>
      </w:r>
      <w:bookmarkStart w:id="0" w:name="_GoBack"/>
      <w:bookmarkEnd w:id="0"/>
    </w:p>
    <w:sectPr w:rsidR="009570A8" w:rsidRPr="00033C64" w:rsidSect="007E0BBA">
      <w:headerReference w:type="default" r:id="rId13"/>
      <w:footerReference w:type="even" r:id="rId14"/>
      <w:footerReference w:type="default" r:id="rId15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F7" w:rsidRDefault="00DE30F7">
      <w:r>
        <w:separator/>
      </w:r>
    </w:p>
  </w:endnote>
  <w:endnote w:type="continuationSeparator" w:id="0">
    <w:p w:rsidR="00DE30F7" w:rsidRDefault="00D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92B169" wp14:editId="38ACCF6E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9E70F9" wp14:editId="5160DB45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C8C59A" wp14:editId="30516F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20F1B9" wp14:editId="6DE60A8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D2F4326" wp14:editId="092FDBC1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60</w:t>
    </w:r>
    <w:r w:rsidR="00A95CE3">
      <w:t>4</w:t>
    </w:r>
    <w:r w:rsidR="00E27D2B">
      <w:t xml:space="preserve"> </w:t>
    </w:r>
    <w:r>
      <w:t xml:space="preserve">                                                                                         </w:t>
    </w:r>
    <w:r w:rsidR="00A95CE3">
      <w:t>16</w:t>
    </w:r>
    <w:r w:rsidR="00801CC3">
      <w:t>.02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F7" w:rsidRDefault="00DE30F7">
      <w:r>
        <w:separator/>
      </w:r>
    </w:p>
  </w:footnote>
  <w:footnote w:type="continuationSeparator" w:id="0">
    <w:p w:rsidR="00DE30F7" w:rsidRDefault="00D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4778C8"/>
    <w:multiLevelType w:val="hybridMultilevel"/>
    <w:tmpl w:val="54FE1AB2"/>
    <w:lvl w:ilvl="0" w:tplc="668ED8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3"/>
  </w:num>
  <w:num w:numId="21">
    <w:abstractNumId w:val="18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590"/>
    <w:rsid w:val="00EC3E2A"/>
    <w:rsid w:val="00EC42AD"/>
    <w:rsid w:val="00EC4391"/>
    <w:rsid w:val="00EC4568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l.wikipedia.org/wiki/Odpu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F654-C822-4BA5-AAC8-B9BA558F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2025-02-15T13:01:00Z</dcterms:created>
  <dcterms:modified xsi:type="dcterms:W3CDTF">2025-02-15T13:01:00Z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